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25C6425D" w:rsidR="0015642E" w:rsidRDefault="00A35C44">
      <w:pPr>
        <w:pStyle w:val="Standard"/>
        <w:spacing w:after="0"/>
        <w:jc w:val="center"/>
      </w:pPr>
      <w:r>
        <w:rPr>
          <w:b/>
          <w:sz w:val="28"/>
          <w:szCs w:val="28"/>
        </w:rPr>
        <w:t>Tues</w:t>
      </w:r>
      <w:r w:rsidR="00A40CEF">
        <w:rPr>
          <w:b/>
          <w:sz w:val="28"/>
          <w:szCs w:val="28"/>
        </w:rPr>
        <w:t xml:space="preserve">day </w:t>
      </w:r>
      <w:r w:rsidR="00BB4523">
        <w:rPr>
          <w:b/>
          <w:sz w:val="28"/>
          <w:szCs w:val="28"/>
        </w:rPr>
        <w:t xml:space="preserve">June </w:t>
      </w:r>
      <w:r>
        <w:rPr>
          <w:b/>
          <w:sz w:val="28"/>
          <w:szCs w:val="28"/>
        </w:rPr>
        <w:t>28</w:t>
      </w:r>
      <w:r w:rsidR="00A40CEF">
        <w:rPr>
          <w:b/>
          <w:sz w:val="28"/>
          <w:szCs w:val="28"/>
        </w:rPr>
        <w:t xml:space="preserve">, 2022, </w:t>
      </w:r>
      <w:r>
        <w:rPr>
          <w:b/>
          <w:sz w:val="28"/>
          <w:szCs w:val="28"/>
        </w:rPr>
        <w:t>4</w:t>
      </w:r>
      <w:r w:rsidR="00673FD9">
        <w:rPr>
          <w:b/>
          <w:sz w:val="28"/>
          <w:szCs w:val="28"/>
        </w:rPr>
        <w:t>:00</w:t>
      </w:r>
      <w:r w:rsidR="00A40CEF">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21EE79ED" w14:textId="3B31F4C4" w:rsidR="00674DF6" w:rsidRPr="00674DF6" w:rsidRDefault="00674DF6" w:rsidP="00674DF6">
      <w:pPr>
        <w:widowControl/>
        <w:suppressAutoHyphens w:val="0"/>
        <w:autoSpaceDN/>
        <w:spacing w:after="24" w:line="249" w:lineRule="auto"/>
        <w:ind w:left="-5" w:hanging="10"/>
        <w:textAlignment w:val="auto"/>
        <w:rPr>
          <w:rFonts w:ascii="Calibri" w:eastAsia="Calibri" w:hAnsi="Calibri" w:cs="Calibri"/>
          <w:color w:val="000000"/>
          <w:kern w:val="0"/>
          <w:lang w:eastAsia="en-US" w:bidi="ar-SA"/>
        </w:rPr>
      </w:pPr>
      <w:r w:rsidRPr="00674DF6">
        <w:rPr>
          <w:rFonts w:ascii="Calibri" w:eastAsia="Calibri" w:hAnsi="Calibri" w:cs="Calibri"/>
          <w:color w:val="000000"/>
          <w:kern w:val="0"/>
          <w:lang w:eastAsia="en-US" w:bidi="ar-SA"/>
        </w:rPr>
        <w:t xml:space="preserve">This is a meeting of the </w:t>
      </w:r>
      <w:r>
        <w:rPr>
          <w:rFonts w:ascii="Calibri" w:eastAsia="Calibri" w:hAnsi="Calibri" w:cs="Calibri"/>
          <w:color w:val="000000"/>
          <w:kern w:val="0"/>
          <w:lang w:eastAsia="en-US" w:bidi="ar-SA"/>
        </w:rPr>
        <w:t>Public Safety</w:t>
      </w:r>
      <w:r w:rsidRPr="00674DF6">
        <w:rPr>
          <w:rFonts w:ascii="Calibri" w:eastAsia="Calibri" w:hAnsi="Calibri" w:cs="Calibri"/>
          <w:color w:val="000000"/>
          <w:kern w:val="0"/>
          <w:lang w:eastAsia="en-US" w:bidi="ar-SA"/>
        </w:rPr>
        <w:t xml:space="preserve"> meeting of the Village of Lena. Notice of this meeting was given to the public at least </w:t>
      </w:r>
      <w:r>
        <w:rPr>
          <w:rFonts w:ascii="Calibri" w:eastAsia="Calibri" w:hAnsi="Calibri" w:cs="Calibri"/>
          <w:color w:val="000000"/>
          <w:kern w:val="0"/>
          <w:lang w:eastAsia="en-US" w:bidi="ar-SA"/>
        </w:rPr>
        <w:t>24</w:t>
      </w:r>
      <w:r w:rsidRPr="00674DF6">
        <w:rPr>
          <w:rFonts w:ascii="Calibri" w:eastAsia="Calibri" w:hAnsi="Calibri" w:cs="Calibri"/>
          <w:color w:val="000000"/>
          <w:kern w:val="0"/>
          <w:lang w:eastAsia="en-US" w:bidi="ar-SA"/>
        </w:rPr>
        <w:t xml:space="preserve"> hours prior to the meeting by posting. Copies of the complete agenda were available for inspection at the Village Hall Clerk/Treasurer’s office.</w:t>
      </w:r>
    </w:p>
    <w:p w14:paraId="54C82F7C" w14:textId="77777777" w:rsidR="00674DF6" w:rsidRPr="00674DF6" w:rsidRDefault="00674DF6" w:rsidP="00674DF6">
      <w:pPr>
        <w:widowControl/>
        <w:suppressAutoHyphens w:val="0"/>
        <w:autoSpaceDN/>
        <w:spacing w:after="2" w:line="259" w:lineRule="auto"/>
        <w:textAlignment w:val="auto"/>
        <w:rPr>
          <w:rFonts w:ascii="Calibri" w:eastAsia="Calibri" w:hAnsi="Calibri" w:cs="Calibri"/>
          <w:color w:val="000000"/>
          <w:kern w:val="0"/>
          <w:lang w:eastAsia="en-US" w:bidi="ar-SA"/>
        </w:rPr>
      </w:pPr>
      <w:r w:rsidRPr="00674DF6">
        <w:rPr>
          <w:rFonts w:ascii="Calibri" w:eastAsia="Calibri" w:hAnsi="Calibri" w:cs="Calibri"/>
          <w:color w:val="000000"/>
          <w:kern w:val="0"/>
          <w:lang w:eastAsia="en-US" w:bidi="ar-SA"/>
        </w:rPr>
        <w:t xml:space="preserve"> </w:t>
      </w:r>
    </w:p>
    <w:p w14:paraId="1ED2940F" w14:textId="77777777" w:rsidR="00674DF6" w:rsidRPr="00674DF6" w:rsidRDefault="00674DF6" w:rsidP="00674DF6">
      <w:pPr>
        <w:widowControl/>
        <w:suppressAutoHyphens w:val="0"/>
        <w:autoSpaceDN/>
        <w:ind w:left="10" w:hanging="10"/>
        <w:textAlignment w:val="auto"/>
        <w:rPr>
          <w:rFonts w:ascii="Calibri" w:eastAsia="Calibri" w:hAnsi="Calibri" w:cs="Calibri"/>
          <w:color w:val="000000"/>
          <w:kern w:val="0"/>
          <w:lang w:eastAsia="en-US" w:bidi="ar-SA"/>
        </w:rPr>
      </w:pPr>
      <w:r w:rsidRPr="00674DF6">
        <w:rPr>
          <w:rFonts w:ascii="Calibri" w:eastAsia="Calibri" w:hAnsi="Calibri" w:cs="Calibri"/>
          <w:color w:val="000000"/>
          <w:kern w:val="0"/>
          <w:lang w:eastAsia="en-US" w:bidi="ar-SA"/>
        </w:rPr>
        <w:t>I. Call to Order/Roll Call</w:t>
      </w:r>
    </w:p>
    <w:p w14:paraId="0F86C3BE" w14:textId="77777777" w:rsidR="00674DF6" w:rsidRPr="00674DF6" w:rsidRDefault="00674DF6" w:rsidP="00674DF6">
      <w:pPr>
        <w:widowControl/>
        <w:suppressAutoHyphens w:val="0"/>
        <w:autoSpaceDN/>
        <w:ind w:left="10" w:hanging="10"/>
        <w:textAlignment w:val="auto"/>
        <w:rPr>
          <w:rFonts w:ascii="Calibri" w:eastAsia="Calibri" w:hAnsi="Calibri" w:cs="Calibri"/>
          <w:color w:val="000000"/>
          <w:kern w:val="0"/>
          <w:lang w:eastAsia="en-US" w:bidi="ar-SA"/>
        </w:rPr>
      </w:pPr>
      <w:r w:rsidRPr="00674DF6">
        <w:rPr>
          <w:rFonts w:ascii="Calibri" w:eastAsia="Calibri" w:hAnsi="Calibri" w:cs="Calibri"/>
          <w:color w:val="000000"/>
          <w:kern w:val="0"/>
          <w:lang w:eastAsia="en-US" w:bidi="ar-SA"/>
        </w:rPr>
        <w:t>II. Approval of Agenda</w:t>
      </w:r>
    </w:p>
    <w:p w14:paraId="400FFDA8" w14:textId="0228831F" w:rsidR="00674DF6" w:rsidRPr="00674DF6" w:rsidRDefault="00674DF6" w:rsidP="00674DF6">
      <w:pPr>
        <w:widowControl/>
        <w:tabs>
          <w:tab w:val="left" w:pos="90"/>
          <w:tab w:val="left" w:pos="360"/>
          <w:tab w:val="left" w:pos="4875"/>
        </w:tabs>
        <w:suppressAutoHyphens w:val="0"/>
        <w:autoSpaceDN/>
        <w:ind w:left="270" w:hanging="270"/>
        <w:textAlignment w:val="auto"/>
        <w:rPr>
          <w:rFonts w:asciiTheme="minorHAnsi" w:eastAsia="Calibri" w:hAnsiTheme="minorHAnsi" w:cstheme="minorHAnsi"/>
          <w:color w:val="000000"/>
          <w:kern w:val="0"/>
          <w:lang w:eastAsia="en-US" w:bidi="ar-SA"/>
        </w:rPr>
      </w:pPr>
      <w:r w:rsidRPr="00674DF6">
        <w:rPr>
          <w:rFonts w:asciiTheme="minorHAnsi" w:eastAsia="Calibri" w:hAnsiTheme="minorHAnsi" w:cstheme="minorHAnsi"/>
          <w:color w:val="000000"/>
          <w:kern w:val="0"/>
          <w:lang w:eastAsia="en-US" w:bidi="ar-SA"/>
        </w:rPr>
        <w:t>III. The Committee may consider a motion to convene into closed session pursuant to Wis. Stat. 19.85(1)(c) for “considering employment, promotion, compensation, or performance evaluation data of any public employee over which the governmental body has jurisdiction or exercises responsibility.</w:t>
      </w:r>
      <w:r>
        <w:rPr>
          <w:rFonts w:asciiTheme="minorHAnsi" w:eastAsia="Calibri" w:hAnsiTheme="minorHAnsi" w:cstheme="minorHAnsi"/>
          <w:color w:val="000000"/>
          <w:kern w:val="0"/>
          <w:lang w:eastAsia="en-US" w:bidi="ar-SA"/>
        </w:rPr>
        <w:t xml:space="preserve"> Lena Fire Department Personnel Training.</w:t>
      </w:r>
    </w:p>
    <w:p w14:paraId="4082E142" w14:textId="77777777" w:rsidR="00674DF6" w:rsidRPr="00674DF6" w:rsidRDefault="00674DF6" w:rsidP="00674DF6">
      <w:pPr>
        <w:widowControl/>
        <w:tabs>
          <w:tab w:val="left" w:pos="4875"/>
        </w:tabs>
        <w:suppressAutoHyphens w:val="0"/>
        <w:autoSpaceDN/>
        <w:ind w:left="10" w:hanging="10"/>
        <w:textAlignment w:val="auto"/>
        <w:rPr>
          <w:rFonts w:asciiTheme="minorHAnsi" w:eastAsia="Calibri" w:hAnsiTheme="minorHAnsi" w:cstheme="minorHAnsi"/>
          <w:color w:val="000000"/>
          <w:kern w:val="0"/>
          <w:lang w:eastAsia="en-US" w:bidi="ar-SA"/>
        </w:rPr>
      </w:pPr>
      <w:r w:rsidRPr="00674DF6">
        <w:rPr>
          <w:rFonts w:asciiTheme="minorHAnsi" w:eastAsia="Calibri" w:hAnsiTheme="minorHAnsi" w:cstheme="minorHAnsi"/>
          <w:color w:val="000000"/>
          <w:kern w:val="0"/>
          <w:lang w:eastAsia="en-US" w:bidi="ar-SA"/>
        </w:rPr>
        <w:t xml:space="preserve">IV. The Committee will reconvene in open session and </w:t>
      </w:r>
      <w:proofErr w:type="gramStart"/>
      <w:r w:rsidRPr="00674DF6">
        <w:rPr>
          <w:rFonts w:asciiTheme="minorHAnsi" w:eastAsia="Calibri" w:hAnsiTheme="minorHAnsi" w:cstheme="minorHAnsi"/>
          <w:color w:val="000000"/>
          <w:kern w:val="0"/>
          <w:lang w:eastAsia="en-US" w:bidi="ar-SA"/>
        </w:rPr>
        <w:t>take action</w:t>
      </w:r>
      <w:proofErr w:type="gramEnd"/>
      <w:r w:rsidRPr="00674DF6">
        <w:rPr>
          <w:rFonts w:asciiTheme="minorHAnsi" w:eastAsia="Calibri" w:hAnsiTheme="minorHAnsi" w:cstheme="minorHAnsi"/>
          <w:color w:val="000000"/>
          <w:kern w:val="0"/>
          <w:lang w:eastAsia="en-US" w:bidi="ar-SA"/>
        </w:rPr>
        <w:t>, if any, on matters discussed in closed session.</w:t>
      </w:r>
    </w:p>
    <w:p w14:paraId="780888E6" w14:textId="77777777" w:rsidR="00674DF6" w:rsidRPr="00674DF6" w:rsidRDefault="00674DF6" w:rsidP="00674DF6">
      <w:pPr>
        <w:widowControl/>
        <w:suppressAutoHyphens w:val="0"/>
        <w:autoSpaceDN/>
        <w:ind w:left="10" w:hanging="10"/>
        <w:textAlignment w:val="auto"/>
        <w:rPr>
          <w:rFonts w:asciiTheme="minorHAnsi" w:eastAsia="Calibri" w:hAnsiTheme="minorHAnsi" w:cstheme="minorHAnsi"/>
          <w:color w:val="000000"/>
          <w:kern w:val="0"/>
          <w:lang w:eastAsia="en-US" w:bidi="ar-SA"/>
        </w:rPr>
      </w:pPr>
      <w:r w:rsidRPr="00674DF6">
        <w:rPr>
          <w:rFonts w:asciiTheme="minorHAnsi" w:eastAsia="Calibri" w:hAnsiTheme="minorHAnsi" w:cstheme="minorHAnsi"/>
          <w:color w:val="000000"/>
          <w:kern w:val="0"/>
          <w:lang w:eastAsia="en-US" w:bidi="ar-SA"/>
        </w:rPr>
        <w:t>V. Any other business – no action to be taken</w:t>
      </w:r>
    </w:p>
    <w:p w14:paraId="7A78DD48" w14:textId="77777777" w:rsidR="00674DF6" w:rsidRPr="00674DF6" w:rsidRDefault="00674DF6" w:rsidP="00674DF6">
      <w:pPr>
        <w:widowControl/>
        <w:suppressAutoHyphens w:val="0"/>
        <w:autoSpaceDN/>
        <w:ind w:left="10" w:hanging="10"/>
        <w:textAlignment w:val="auto"/>
        <w:rPr>
          <w:rFonts w:ascii="Calibri" w:eastAsia="Calibri" w:hAnsi="Calibri" w:cs="Calibri"/>
          <w:color w:val="000000"/>
          <w:kern w:val="0"/>
          <w:lang w:eastAsia="en-US" w:bidi="ar-SA"/>
        </w:rPr>
      </w:pPr>
      <w:r w:rsidRPr="00674DF6">
        <w:rPr>
          <w:rFonts w:ascii="Calibri" w:eastAsia="Calibri" w:hAnsi="Calibri" w:cs="Calibri"/>
          <w:color w:val="000000"/>
          <w:kern w:val="0"/>
          <w:lang w:eastAsia="en-US" w:bidi="ar-SA"/>
        </w:rPr>
        <w:t>VI. Adjournment</w:t>
      </w:r>
    </w:p>
    <w:p w14:paraId="09CE0B92" w14:textId="77777777" w:rsidR="00674DF6" w:rsidRPr="00674DF6" w:rsidRDefault="00674DF6" w:rsidP="00674DF6">
      <w:pPr>
        <w:widowControl/>
        <w:suppressAutoHyphens w:val="0"/>
        <w:autoSpaceDN/>
        <w:ind w:left="10" w:hanging="10"/>
        <w:textAlignment w:val="auto"/>
        <w:rPr>
          <w:rFonts w:ascii="Calibri" w:eastAsia="Calibri" w:hAnsi="Calibri" w:cs="Calibri"/>
          <w:color w:val="000000"/>
          <w:kern w:val="0"/>
          <w:sz w:val="20"/>
          <w:szCs w:val="22"/>
          <w:lang w:eastAsia="en-US" w:bidi="ar-SA"/>
        </w:rPr>
      </w:pPr>
    </w:p>
    <w:p w14:paraId="44ABF526" w14:textId="77777777" w:rsidR="0015642E" w:rsidRDefault="0015642E">
      <w:pPr>
        <w:pStyle w:val="Standard"/>
        <w:spacing w:after="0"/>
      </w:pPr>
    </w:p>
    <w:p w14:paraId="52F8BF4C" w14:textId="77777777" w:rsidR="00674DF6" w:rsidRDefault="00674DF6">
      <w:pPr>
        <w:pStyle w:val="Standard"/>
        <w:spacing w:after="0"/>
        <w:ind w:left="720"/>
      </w:pPr>
    </w:p>
    <w:p w14:paraId="55DE1DDF" w14:textId="77777777" w:rsidR="00674DF6" w:rsidRDefault="00674DF6">
      <w:pPr>
        <w:pStyle w:val="Standard"/>
        <w:spacing w:after="0"/>
        <w:ind w:left="720"/>
      </w:pPr>
    </w:p>
    <w:p w14:paraId="66826C18" w14:textId="77777777" w:rsidR="00674DF6" w:rsidRDefault="00674DF6">
      <w:pPr>
        <w:pStyle w:val="Standard"/>
        <w:spacing w:after="0"/>
        <w:ind w:left="720"/>
      </w:pPr>
    </w:p>
    <w:p w14:paraId="3CD6C25A" w14:textId="77777777" w:rsidR="00674DF6" w:rsidRDefault="00674DF6">
      <w:pPr>
        <w:pStyle w:val="Standard"/>
        <w:spacing w:after="0"/>
        <w:ind w:left="720"/>
      </w:pPr>
    </w:p>
    <w:p w14:paraId="6C350A9A" w14:textId="77777777" w:rsidR="00674DF6" w:rsidRDefault="00674DF6">
      <w:pPr>
        <w:pStyle w:val="Standard"/>
        <w:spacing w:after="0"/>
        <w:ind w:left="720"/>
      </w:pPr>
    </w:p>
    <w:p w14:paraId="65EA8473" w14:textId="77777777" w:rsidR="00674DF6" w:rsidRDefault="00674DF6">
      <w:pPr>
        <w:pStyle w:val="Standard"/>
        <w:spacing w:after="0"/>
        <w:ind w:left="720"/>
      </w:pPr>
    </w:p>
    <w:p w14:paraId="136945AF" w14:textId="77777777" w:rsidR="00674DF6" w:rsidRDefault="00674DF6">
      <w:pPr>
        <w:pStyle w:val="Standard"/>
        <w:spacing w:after="0"/>
        <w:ind w:left="720"/>
      </w:pPr>
    </w:p>
    <w:p w14:paraId="2E835B35" w14:textId="77777777" w:rsidR="00674DF6" w:rsidRDefault="00674DF6">
      <w:pPr>
        <w:pStyle w:val="Standard"/>
        <w:spacing w:after="0"/>
        <w:ind w:left="720"/>
      </w:pPr>
    </w:p>
    <w:p w14:paraId="6BCC9F7E" w14:textId="77777777" w:rsidR="00674DF6" w:rsidRDefault="00674DF6">
      <w:pPr>
        <w:pStyle w:val="Standard"/>
        <w:spacing w:after="0"/>
        <w:ind w:left="720"/>
      </w:pPr>
    </w:p>
    <w:p w14:paraId="04BAC7AB" w14:textId="77777777" w:rsidR="00674DF6" w:rsidRDefault="00674DF6">
      <w:pPr>
        <w:pStyle w:val="Standard"/>
        <w:spacing w:after="0"/>
        <w:ind w:left="720"/>
      </w:pPr>
    </w:p>
    <w:p w14:paraId="3C550C5E" w14:textId="77777777" w:rsidR="00674DF6" w:rsidRDefault="00674DF6">
      <w:pPr>
        <w:pStyle w:val="Standard"/>
        <w:spacing w:after="0"/>
        <w:ind w:left="720"/>
      </w:pPr>
    </w:p>
    <w:p w14:paraId="0F7FA171" w14:textId="77777777" w:rsidR="00674DF6" w:rsidRDefault="00674DF6">
      <w:pPr>
        <w:pStyle w:val="Standard"/>
        <w:spacing w:after="0"/>
        <w:ind w:left="720"/>
      </w:pPr>
    </w:p>
    <w:p w14:paraId="20792336" w14:textId="2485C589"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BB4523">
        <w:t>6/</w:t>
      </w:r>
      <w:r w:rsidR="00792E5F">
        <w:t>27/</w:t>
      </w:r>
      <w:r w:rsidR="00BB4523">
        <w:t>2022</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792E5F">
      <w:pgSz w:w="12240" w:h="15840"/>
      <w:pgMar w:top="1008" w:right="432" w:bottom="100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0"/>
  </w:num>
  <w:num w:numId="4" w16cid:durableId="2105225467">
    <w:abstractNumId w:val="2"/>
  </w:num>
  <w:num w:numId="5" w16cid:durableId="384528165">
    <w:abstractNumId w:val="13"/>
  </w:num>
  <w:num w:numId="6" w16cid:durableId="984890705">
    <w:abstractNumId w:val="25"/>
  </w:num>
  <w:num w:numId="7" w16cid:durableId="695272292">
    <w:abstractNumId w:val="22"/>
  </w:num>
  <w:num w:numId="8" w16cid:durableId="1304459476">
    <w:abstractNumId w:val="27"/>
  </w:num>
  <w:num w:numId="9" w16cid:durableId="1709069374">
    <w:abstractNumId w:val="9"/>
  </w:num>
  <w:num w:numId="10" w16cid:durableId="293676005">
    <w:abstractNumId w:val="4"/>
  </w:num>
  <w:num w:numId="11" w16cid:durableId="95517294">
    <w:abstractNumId w:val="1"/>
  </w:num>
  <w:num w:numId="12" w16cid:durableId="144981669">
    <w:abstractNumId w:val="26"/>
  </w:num>
  <w:num w:numId="13" w16cid:durableId="1512838235">
    <w:abstractNumId w:val="11"/>
  </w:num>
  <w:num w:numId="14" w16cid:durableId="1167135350">
    <w:abstractNumId w:val="31"/>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4"/>
  </w:num>
  <w:num w:numId="21" w16cid:durableId="329717380">
    <w:abstractNumId w:val="17"/>
  </w:num>
  <w:num w:numId="22" w16cid:durableId="339044489">
    <w:abstractNumId w:val="21"/>
  </w:num>
  <w:num w:numId="23" w16cid:durableId="629284675">
    <w:abstractNumId w:val="10"/>
  </w:num>
  <w:num w:numId="24" w16cid:durableId="2062902142">
    <w:abstractNumId w:val="19"/>
  </w:num>
  <w:num w:numId="25" w16cid:durableId="1284192743">
    <w:abstractNumId w:val="23"/>
  </w:num>
  <w:num w:numId="26" w16cid:durableId="130565011">
    <w:abstractNumId w:val="8"/>
  </w:num>
  <w:num w:numId="27" w16cid:durableId="1074595082">
    <w:abstractNumId w:val="28"/>
  </w:num>
  <w:num w:numId="28" w16cid:durableId="1652709953">
    <w:abstractNumId w:val="29"/>
  </w:num>
  <w:num w:numId="29" w16cid:durableId="221017692">
    <w:abstractNumId w:val="30"/>
  </w:num>
  <w:num w:numId="30" w16cid:durableId="520513436">
    <w:abstractNumId w:val="5"/>
  </w:num>
  <w:num w:numId="31" w16cid:durableId="1003119623">
    <w:abstractNumId w:val="28"/>
    <w:lvlOverride w:ilvl="0">
      <w:startOverride w:val="1"/>
    </w:lvlOverride>
  </w:num>
  <w:num w:numId="32" w16cid:durableId="1376076745">
    <w:abstractNumId w:val="29"/>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15642E"/>
    <w:rsid w:val="001B11FC"/>
    <w:rsid w:val="003853C3"/>
    <w:rsid w:val="004338D2"/>
    <w:rsid w:val="004C2D81"/>
    <w:rsid w:val="005C0707"/>
    <w:rsid w:val="00673FD9"/>
    <w:rsid w:val="00674DF6"/>
    <w:rsid w:val="0068413B"/>
    <w:rsid w:val="006A2EC1"/>
    <w:rsid w:val="00792E5F"/>
    <w:rsid w:val="0099034C"/>
    <w:rsid w:val="00A35C44"/>
    <w:rsid w:val="00A40CEF"/>
    <w:rsid w:val="00BB4523"/>
    <w:rsid w:val="00CC2B5C"/>
    <w:rsid w:val="00D72D7B"/>
    <w:rsid w:val="00DB0F1E"/>
    <w:rsid w:val="00E11949"/>
    <w:rsid w:val="00E1496A"/>
    <w:rsid w:val="00EA7FDF"/>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Hinds</dc:creator>
  <cp:lastModifiedBy>Jodi Marquardt</cp:lastModifiedBy>
  <cp:revision>2</cp:revision>
  <cp:lastPrinted>2022-04-08T15:16:00Z</cp:lastPrinted>
  <dcterms:created xsi:type="dcterms:W3CDTF">2022-06-27T19:21:00Z</dcterms:created>
  <dcterms:modified xsi:type="dcterms:W3CDTF">2022-06-27T19:21:00Z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